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1FA1" w14:textId="70B5861A" w:rsidR="007B4781" w:rsidRPr="007B4781" w:rsidRDefault="007B4781" w:rsidP="009D2B00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7B4781">
        <w:rPr>
          <w:rFonts w:asciiTheme="majorHAnsi" w:hAnsiTheme="majorHAnsi"/>
          <w:b/>
          <w:sz w:val="22"/>
          <w:szCs w:val="22"/>
        </w:rPr>
        <w:t>Byggevaredeklarasjon for ikke CE-merkede byggevarer</w:t>
      </w:r>
    </w:p>
    <w:p w14:paraId="1454390F" w14:textId="77777777" w:rsidR="007B4781" w:rsidRDefault="007B4781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54649652" w14:textId="77777777" w:rsidR="007B4781" w:rsidRPr="00F0681A" w:rsidRDefault="007B4781" w:rsidP="007B4781">
      <w:pPr>
        <w:rPr>
          <w:rFonts w:asciiTheme="majorHAnsi" w:hAnsiTheme="majorHAnsi"/>
          <w:sz w:val="22"/>
          <w:szCs w:val="22"/>
        </w:rPr>
      </w:pPr>
      <w:r w:rsidRPr="00F0681A">
        <w:rPr>
          <w:rFonts w:asciiTheme="majorHAnsi" w:hAnsiTheme="majorHAnsi"/>
          <w:sz w:val="22"/>
          <w:szCs w:val="22"/>
        </w:rPr>
        <w:t xml:space="preserve">Produsent: </w:t>
      </w:r>
    </w:p>
    <w:p w14:paraId="31E7A873" w14:textId="77777777" w:rsidR="007B4781" w:rsidRPr="00F0681A" w:rsidRDefault="007B4781" w:rsidP="007B4781">
      <w:pPr>
        <w:rPr>
          <w:rFonts w:asciiTheme="majorHAnsi" w:hAnsiTheme="majorHAnsi"/>
          <w:sz w:val="22"/>
          <w:szCs w:val="22"/>
        </w:rPr>
      </w:pPr>
      <w:r w:rsidRPr="00F0681A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0365" w14:textId="77777777" w:rsidR="007B4781" w:rsidRPr="00F0681A" w:rsidRDefault="007B4781" w:rsidP="007B4781">
      <w:pPr>
        <w:rPr>
          <w:rFonts w:asciiTheme="majorHAnsi" w:hAnsiTheme="majorHAnsi"/>
          <w:sz w:val="22"/>
          <w:szCs w:val="22"/>
        </w:rPr>
      </w:pPr>
    </w:p>
    <w:p w14:paraId="2F16E606" w14:textId="5321A6B3" w:rsidR="009D2B00" w:rsidRPr="00F0681A" w:rsidRDefault="009D2B00" w:rsidP="007B4781">
      <w:pPr>
        <w:rPr>
          <w:rFonts w:asciiTheme="majorHAnsi" w:hAnsiTheme="majorHAnsi"/>
          <w:sz w:val="22"/>
          <w:szCs w:val="22"/>
        </w:rPr>
      </w:pPr>
      <w:r w:rsidRPr="00F0681A">
        <w:rPr>
          <w:rFonts w:asciiTheme="majorHAnsi" w:hAnsiTheme="majorHAnsi"/>
          <w:sz w:val="22"/>
          <w:szCs w:val="22"/>
        </w:rPr>
        <w:t>Beskrivelse av byggevare:</w:t>
      </w:r>
      <w:r w:rsidR="007B4781" w:rsidRPr="00F0681A">
        <w:rPr>
          <w:rFonts w:asciiTheme="majorHAnsi" w:hAnsiTheme="majorHAnsi"/>
          <w:sz w:val="22"/>
          <w:szCs w:val="22"/>
        </w:rPr>
        <w:t xml:space="preserve"> </w:t>
      </w:r>
      <w:r w:rsidRPr="00F0681A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C83513E" w14:textId="77777777" w:rsidR="009D2B00" w:rsidRPr="00F0681A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4D050BA6" w14:textId="35CCAE33" w:rsidR="007B4781" w:rsidRPr="00F0681A" w:rsidRDefault="007B4781" w:rsidP="007B4781">
      <w:pPr>
        <w:rPr>
          <w:rFonts w:asciiTheme="majorHAnsi" w:hAnsiTheme="majorHAnsi"/>
          <w:sz w:val="22"/>
          <w:szCs w:val="22"/>
        </w:rPr>
      </w:pPr>
      <w:r w:rsidRPr="00F0681A">
        <w:rPr>
          <w:rFonts w:asciiTheme="majorHAnsi" w:hAnsiTheme="majorHAnsi"/>
          <w:sz w:val="22"/>
          <w:szCs w:val="22"/>
        </w:rPr>
        <w:t>Byggevarers bruksområde:</w:t>
      </w:r>
    </w:p>
    <w:p w14:paraId="0D91C793" w14:textId="77777777" w:rsidR="007B4781" w:rsidRPr="00F0681A" w:rsidRDefault="007B4781" w:rsidP="007B4781">
      <w:pPr>
        <w:rPr>
          <w:rFonts w:asciiTheme="majorHAnsi" w:hAnsiTheme="majorHAnsi"/>
          <w:sz w:val="22"/>
          <w:szCs w:val="22"/>
        </w:rPr>
      </w:pPr>
      <w:r w:rsidRPr="00F0681A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B03BF5B" w14:textId="77777777" w:rsidR="007B4781" w:rsidRPr="00F0681A" w:rsidRDefault="007B4781" w:rsidP="007B4781">
      <w:pPr>
        <w:rPr>
          <w:rFonts w:asciiTheme="majorHAnsi" w:hAnsiTheme="majorHAnsi"/>
          <w:sz w:val="22"/>
          <w:szCs w:val="22"/>
        </w:rPr>
      </w:pPr>
    </w:p>
    <w:p w14:paraId="74D081ED" w14:textId="51F22DF1" w:rsidR="009D2B00" w:rsidRPr="009D2B00" w:rsidRDefault="009D2B00" w:rsidP="007B4781">
      <w:pPr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Teknisk spesifikasjon som er lagt til grunn</w:t>
      </w:r>
      <w:r w:rsidR="007B4781">
        <w:rPr>
          <w:rFonts w:asciiTheme="majorHAnsi" w:hAnsiTheme="majorHAnsi"/>
          <w:sz w:val="22"/>
          <w:szCs w:val="22"/>
        </w:rPr>
        <w:t>:</w:t>
      </w:r>
    </w:p>
    <w:p w14:paraId="7E154918" w14:textId="77777777" w:rsidR="009D2B00" w:rsidRPr="009D2B00" w:rsidRDefault="009D2B00" w:rsidP="007B4781">
      <w:pPr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1A2226B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24377AB7" w14:textId="429E676A" w:rsidR="009D2B00" w:rsidRPr="009D2B00" w:rsidRDefault="007B4781" w:rsidP="007B478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Importør (d</w:t>
      </w:r>
      <w:r w:rsidR="009D2B00" w:rsidRPr="009D2B00">
        <w:rPr>
          <w:rFonts w:asciiTheme="majorHAnsi" w:hAnsiTheme="majorHAnsi"/>
          <w:sz w:val="22"/>
          <w:szCs w:val="22"/>
        </w:rPr>
        <w:t>ersom byggevaren importeres fra utenfor EØS-området</w:t>
      </w:r>
      <w:r>
        <w:rPr>
          <w:rFonts w:asciiTheme="majorHAnsi" w:hAnsiTheme="majorHAnsi"/>
          <w:sz w:val="22"/>
          <w:szCs w:val="22"/>
        </w:rPr>
        <w:t>):</w:t>
      </w:r>
    </w:p>
    <w:p w14:paraId="59D70077" w14:textId="77777777" w:rsidR="009D2B00" w:rsidRPr="009D2B00" w:rsidRDefault="009D2B00" w:rsidP="007B4781">
      <w:pPr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39BD75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045838E5" w14:textId="3CEB7F06" w:rsidR="007B4781" w:rsidRDefault="007B4781" w:rsidP="007B478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System for vurdering og verifikasjon:</w:t>
      </w:r>
    </w:p>
    <w:p w14:paraId="6CAEC30E" w14:textId="77777777" w:rsidR="007B4781" w:rsidRPr="009D2B00" w:rsidRDefault="007B4781" w:rsidP="007B4781">
      <w:pPr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78B57F2" w14:textId="77777777" w:rsidR="007B4781" w:rsidRDefault="007B4781" w:rsidP="007B4781">
      <w:pPr>
        <w:rPr>
          <w:rFonts w:asciiTheme="majorHAnsi" w:hAnsiTheme="majorHAnsi"/>
          <w:sz w:val="22"/>
          <w:szCs w:val="22"/>
        </w:rPr>
      </w:pPr>
    </w:p>
    <w:p w14:paraId="4EE0989D" w14:textId="77777777" w:rsidR="007B4781" w:rsidRPr="009D2B00" w:rsidRDefault="007B4781" w:rsidP="007B4781">
      <w:pPr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Beskrivelse av tredjepartskontroll som er utført:</w:t>
      </w:r>
    </w:p>
    <w:p w14:paraId="194BA949" w14:textId="77777777" w:rsidR="007B4781" w:rsidRPr="009D2B00" w:rsidRDefault="007B4781" w:rsidP="007B4781">
      <w:pPr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6AA1EBA" w14:textId="77777777" w:rsidR="007B4781" w:rsidRPr="009D2B00" w:rsidRDefault="007B4781" w:rsidP="007B4781">
      <w:pPr>
        <w:jc w:val="center"/>
        <w:rPr>
          <w:rFonts w:asciiTheme="majorHAnsi" w:hAnsiTheme="majorHAnsi"/>
          <w:sz w:val="22"/>
          <w:szCs w:val="22"/>
        </w:rPr>
      </w:pPr>
    </w:p>
    <w:p w14:paraId="36FED462" w14:textId="77777777" w:rsidR="007B4781" w:rsidRPr="009D2B00" w:rsidRDefault="007B4781" w:rsidP="007B4781">
      <w:pPr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Navn og kontaktdetaljene til tredjepartsorgan</w:t>
      </w:r>
    </w:p>
    <w:p w14:paraId="69267B61" w14:textId="77777777" w:rsidR="007B4781" w:rsidRPr="009D2B00" w:rsidRDefault="007B4781" w:rsidP="007B4781">
      <w:pPr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11933AF" w14:textId="77777777" w:rsidR="007B4781" w:rsidRDefault="007B4781" w:rsidP="007B4781">
      <w:pPr>
        <w:rPr>
          <w:rFonts w:asciiTheme="majorHAnsi" w:hAnsiTheme="majorHAnsi"/>
          <w:sz w:val="22"/>
          <w:szCs w:val="22"/>
        </w:rPr>
      </w:pPr>
    </w:p>
    <w:p w14:paraId="4A25FE61" w14:textId="77777777" w:rsidR="009D2B00" w:rsidRPr="009D2B00" w:rsidRDefault="009D2B00" w:rsidP="007B4781">
      <w:pPr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Byggevarens egenskaper:</w:t>
      </w:r>
    </w:p>
    <w:p w14:paraId="2E9CB704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lrutenett"/>
        <w:tblW w:w="4680" w:type="pct"/>
        <w:tblInd w:w="250" w:type="dxa"/>
        <w:tblLook w:val="04A0" w:firstRow="1" w:lastRow="0" w:firstColumn="1" w:lastColumn="0" w:noHBand="0" w:noVBand="1"/>
      </w:tblPr>
      <w:tblGrid>
        <w:gridCol w:w="4331"/>
        <w:gridCol w:w="1702"/>
        <w:gridCol w:w="2653"/>
      </w:tblGrid>
      <w:tr w:rsidR="00F0681A" w:rsidRPr="009D2B00" w14:paraId="139DDEAA" w14:textId="77777777" w:rsidTr="00F0681A">
        <w:trPr>
          <w:trHeight w:val="302"/>
        </w:trPr>
        <w:tc>
          <w:tcPr>
            <w:tcW w:w="2493" w:type="pct"/>
          </w:tcPr>
          <w:p w14:paraId="4D25DDE2" w14:textId="5B3C1A2E" w:rsidR="009D2B00" w:rsidRPr="009D2B00" w:rsidRDefault="007B4781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Vesentlige </w:t>
            </w:r>
            <w:r w:rsidR="009D2B00" w:rsidRPr="009D2B00">
              <w:rPr>
                <w:rFonts w:asciiTheme="majorHAnsi" w:hAnsiTheme="majorHAnsi"/>
                <w:sz w:val="22"/>
                <w:szCs w:val="22"/>
              </w:rPr>
              <w:t>egenskaper</w:t>
            </w:r>
          </w:p>
        </w:tc>
        <w:tc>
          <w:tcPr>
            <w:tcW w:w="980" w:type="pct"/>
          </w:tcPr>
          <w:p w14:paraId="40BE013E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B00">
              <w:rPr>
                <w:rFonts w:asciiTheme="majorHAnsi" w:hAnsiTheme="majorHAnsi"/>
                <w:sz w:val="22"/>
                <w:szCs w:val="22"/>
              </w:rPr>
              <w:t>Ytelser</w:t>
            </w:r>
          </w:p>
        </w:tc>
        <w:tc>
          <w:tcPr>
            <w:tcW w:w="1528" w:type="pct"/>
          </w:tcPr>
          <w:p w14:paraId="54426EB4" w14:textId="2BC545D5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B00">
              <w:rPr>
                <w:rFonts w:asciiTheme="majorHAnsi" w:hAnsiTheme="majorHAnsi"/>
                <w:sz w:val="22"/>
                <w:szCs w:val="22"/>
              </w:rPr>
              <w:t>Testmetode</w:t>
            </w:r>
          </w:p>
        </w:tc>
      </w:tr>
      <w:tr w:rsidR="00F0681A" w:rsidRPr="009D2B00" w14:paraId="54ACF066" w14:textId="77777777" w:rsidTr="00F0681A">
        <w:trPr>
          <w:trHeight w:val="302"/>
        </w:trPr>
        <w:tc>
          <w:tcPr>
            <w:tcW w:w="2493" w:type="pct"/>
          </w:tcPr>
          <w:p w14:paraId="2A73C91F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0" w:type="pct"/>
          </w:tcPr>
          <w:p w14:paraId="36F767EE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8" w:type="pct"/>
          </w:tcPr>
          <w:p w14:paraId="4C5ADBBE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681A" w:rsidRPr="009D2B00" w14:paraId="385BD4B6" w14:textId="77777777" w:rsidTr="00F0681A">
        <w:trPr>
          <w:trHeight w:val="318"/>
        </w:trPr>
        <w:tc>
          <w:tcPr>
            <w:tcW w:w="2493" w:type="pct"/>
          </w:tcPr>
          <w:p w14:paraId="098F53DF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0" w:type="pct"/>
          </w:tcPr>
          <w:p w14:paraId="5A914B2E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8" w:type="pct"/>
          </w:tcPr>
          <w:p w14:paraId="12FE1442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FC0E74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27A4DEB9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07A65531" w14:textId="01A5F3EA" w:rsidR="00F0681A" w:rsidRPr="000D1421" w:rsidRDefault="00F0681A" w:rsidP="00F0681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 xml:space="preserve">Ytelser for denne byggevaren, som er anført ovenfor, er i overensstemmelse med de angitte ytelsene. Denne </w:t>
      </w:r>
      <w:r>
        <w:rPr>
          <w:rFonts w:asciiTheme="majorHAnsi" w:hAnsiTheme="majorHAnsi" w:cs="Times New Roman"/>
          <w:sz w:val="22"/>
          <w:szCs w:val="22"/>
        </w:rPr>
        <w:t xml:space="preserve">deklarasjonen </w:t>
      </w:r>
      <w:r w:rsidRPr="000D1421">
        <w:rPr>
          <w:rFonts w:asciiTheme="majorHAnsi" w:hAnsiTheme="majorHAnsi" w:cs="Times New Roman"/>
          <w:sz w:val="22"/>
          <w:szCs w:val="22"/>
        </w:rPr>
        <w:t xml:space="preserve">er utarbeidet i overensstemmelse med </w:t>
      </w:r>
      <w:proofErr w:type="spellStart"/>
      <w:r>
        <w:rPr>
          <w:rFonts w:asciiTheme="majorHAnsi" w:hAnsiTheme="majorHAnsi" w:cs="Times New Roman"/>
          <w:sz w:val="22"/>
          <w:szCs w:val="22"/>
        </w:rPr>
        <w:t>DOK-forskriften</w:t>
      </w:r>
      <w:proofErr w:type="spellEnd"/>
      <w:r w:rsidRPr="000D1421">
        <w:rPr>
          <w:rFonts w:asciiTheme="majorHAnsi" w:hAnsiTheme="majorHAnsi" w:cs="Times New Roman"/>
          <w:sz w:val="22"/>
          <w:szCs w:val="22"/>
        </w:rPr>
        <w:t>.</w:t>
      </w:r>
    </w:p>
    <w:p w14:paraId="131EDF51" w14:textId="77777777" w:rsidR="00F0681A" w:rsidRPr="000D1421" w:rsidRDefault="00F0681A" w:rsidP="00F0681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2269E7D7" w14:textId="77777777" w:rsidR="00F0681A" w:rsidRPr="000D1421" w:rsidRDefault="00F0681A" w:rsidP="00F0681A">
      <w:pPr>
        <w:widowControl w:val="0"/>
        <w:tabs>
          <w:tab w:val="left" w:pos="2177"/>
        </w:tabs>
        <w:autoSpaceDE w:val="0"/>
        <w:autoSpaceDN w:val="0"/>
        <w:adjustRightInd w:val="0"/>
        <w:spacing w:after="16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Underskrevet for produsenten og på dennes vegne av:</w:t>
      </w:r>
    </w:p>
    <w:p w14:paraId="53EFEC89" w14:textId="77777777" w:rsidR="00F0681A" w:rsidRPr="000D1421" w:rsidRDefault="00F0681A" w:rsidP="00F0681A">
      <w:pPr>
        <w:widowControl w:val="0"/>
        <w:tabs>
          <w:tab w:val="left" w:pos="2177"/>
        </w:tabs>
        <w:autoSpaceDE w:val="0"/>
        <w:autoSpaceDN w:val="0"/>
        <w:adjustRightInd w:val="0"/>
        <w:spacing w:after="160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178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0"/>
      </w:tblGrid>
      <w:tr w:rsidR="00F0681A" w:rsidRPr="000D1421" w14:paraId="5045AD19" w14:textId="77777777" w:rsidTr="00742F1E">
        <w:tc>
          <w:tcPr>
            <w:tcW w:w="17800" w:type="dxa"/>
            <w:tcBorders>
              <w:top w:val="nil"/>
              <w:left w:val="nil"/>
              <w:bottom w:val="nil"/>
              <w:right w:val="nil"/>
            </w:tcBorders>
          </w:tcPr>
          <w:p w14:paraId="36521DE9" w14:textId="77777777" w:rsidR="00F0681A" w:rsidRPr="000D1421" w:rsidRDefault="00F0681A" w:rsidP="00742F1E">
            <w:pPr>
              <w:widowControl w:val="0"/>
              <w:autoSpaceDE w:val="0"/>
              <w:autoSpaceDN w:val="0"/>
              <w:adjustRightInd w:val="0"/>
              <w:ind w:left="4248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Sted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]</w:t>
            </w:r>
          </w:p>
          <w:p w14:paraId="07523AD5" w14:textId="77777777" w:rsidR="00F0681A" w:rsidRPr="000D1421" w:rsidRDefault="00F0681A" w:rsidP="00742F1E">
            <w:pPr>
              <w:widowControl w:val="0"/>
              <w:autoSpaceDE w:val="0"/>
              <w:autoSpaceDN w:val="0"/>
              <w:adjustRightInd w:val="0"/>
              <w:ind w:left="4248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dato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]</w:t>
            </w:r>
          </w:p>
          <w:p w14:paraId="78A79FEB" w14:textId="77777777" w:rsidR="00F0681A" w:rsidRPr="000D1421" w:rsidRDefault="00F0681A" w:rsidP="00742F1E">
            <w:pPr>
              <w:widowControl w:val="0"/>
              <w:autoSpaceDE w:val="0"/>
              <w:autoSpaceDN w:val="0"/>
              <w:adjustRightInd w:val="0"/>
              <w:ind w:left="4248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Navn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]</w:t>
            </w:r>
          </w:p>
          <w:p w14:paraId="51AEF075" w14:textId="77777777" w:rsidR="00F0681A" w:rsidRPr="000D1421" w:rsidRDefault="00F0681A" w:rsidP="00742F1E">
            <w:pPr>
              <w:widowControl w:val="0"/>
              <w:autoSpaceDE w:val="0"/>
              <w:autoSpaceDN w:val="0"/>
              <w:adjustRightInd w:val="0"/>
              <w:ind w:left="4248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Underskrift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]</w:t>
            </w:r>
          </w:p>
          <w:p w14:paraId="3F4B9C89" w14:textId="77777777" w:rsidR="00F0681A" w:rsidRPr="000D1421" w:rsidRDefault="00F0681A" w:rsidP="0074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52C0FA0D" w14:textId="77777777" w:rsidR="00F0681A" w:rsidRPr="000D1421" w:rsidRDefault="00F0681A" w:rsidP="0074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7B013944" w14:textId="77777777" w:rsidR="00A26A18" w:rsidRPr="009D2B00" w:rsidRDefault="00A26A18" w:rsidP="00F0681A">
      <w:pPr>
        <w:rPr>
          <w:sz w:val="22"/>
          <w:szCs w:val="22"/>
        </w:rPr>
      </w:pPr>
    </w:p>
    <w:sectPr w:rsidR="00A26A18" w:rsidRPr="009D2B00" w:rsidSect="00F0681A">
      <w:pgSz w:w="11900" w:h="16840"/>
      <w:pgMar w:top="1418" w:right="1418" w:bottom="1418" w:left="1418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00"/>
    <w:rsid w:val="007B4781"/>
    <w:rsid w:val="009D2B00"/>
    <w:rsid w:val="00A26A18"/>
    <w:rsid w:val="00D637EE"/>
    <w:rsid w:val="00F0681A"/>
    <w:rsid w:val="00F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F7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2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2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937</Characters>
  <Application>Microsoft Macintosh Word</Application>
  <DocSecurity>0</DocSecurity>
  <Lines>7</Lines>
  <Paragraphs>2</Paragraphs>
  <ScaleCrop>false</ScaleCrop>
  <Company>Statens Bygningstekniske Etat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Veulemans</dc:creator>
  <cp:keywords/>
  <dc:description/>
  <cp:lastModifiedBy>Mathieu Veulemans</cp:lastModifiedBy>
  <cp:revision>2</cp:revision>
  <dcterms:created xsi:type="dcterms:W3CDTF">2015-09-30T12:45:00Z</dcterms:created>
  <dcterms:modified xsi:type="dcterms:W3CDTF">2015-09-30T12:45:00Z</dcterms:modified>
</cp:coreProperties>
</file>